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6A087" w14:textId="4259CC1C" w:rsidR="003D595C" w:rsidRPr="00FD632C" w:rsidRDefault="00A309C0" w:rsidP="003D595C">
      <w:pPr>
        <w:shd w:val="clear" w:color="auto" w:fill="DBE5F1"/>
        <w:spacing w:line="276" w:lineRule="auto"/>
        <w:ind w:right="142"/>
        <w:jc w:val="center"/>
        <w:rPr>
          <w:b/>
          <w:sz w:val="28"/>
          <w:szCs w:val="28"/>
        </w:rPr>
      </w:pPr>
      <w:r w:rsidRPr="00A309C0">
        <w:rPr>
          <w:b/>
          <w:sz w:val="28"/>
          <w:szCs w:val="28"/>
        </w:rPr>
        <w:t>Proves of Compatibility incl. Place of Test</w:t>
      </w:r>
    </w:p>
    <w:p w14:paraId="74C91123" w14:textId="77777777" w:rsidR="003D595C" w:rsidRPr="00B60B4F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14:paraId="60A37176" w14:textId="77777777" w:rsidR="003E2CFC" w:rsidRPr="00BB3A50" w:rsidRDefault="003E2CFC" w:rsidP="003E2CFC">
      <w:pPr>
        <w:tabs>
          <w:tab w:val="num" w:pos="1440"/>
        </w:tabs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BB3A50">
        <w:rPr>
          <w:b/>
        </w:rPr>
        <w:t>Public Contract Name:</w:t>
      </w:r>
    </w:p>
    <w:p w14:paraId="79449E8B" w14:textId="77777777" w:rsidR="003E2CFC" w:rsidRDefault="003E2CFC" w:rsidP="00F27905">
      <w:pPr>
        <w:tabs>
          <w:tab w:val="left" w:pos="300"/>
        </w:tabs>
        <w:spacing w:line="276" w:lineRule="auto"/>
        <w:jc w:val="center"/>
        <w:rPr>
          <w:b/>
          <w:cs/>
        </w:rPr>
      </w:pPr>
    </w:p>
    <w:p w14:paraId="35A8D633" w14:textId="1B94993A" w:rsidR="00F07BD5" w:rsidRDefault="00F07BD5" w:rsidP="00F07BD5">
      <w:pPr>
        <w:spacing w:line="288" w:lineRule="auto"/>
        <w:ind w:right="283"/>
        <w:rPr>
          <w:b/>
          <w:bCs/>
          <w:i/>
          <w:iCs/>
          <w:color w:val="7F7F7F" w:themeColor="text1" w:themeTint="80"/>
          <w:sz w:val="36"/>
          <w:szCs w:val="36"/>
        </w:rPr>
      </w:pPr>
      <w:bookmarkStart w:id="0" w:name="_Hlk141364248"/>
      <w:bookmarkStart w:id="1" w:name="_Hlk141364249"/>
      <w:bookmarkStart w:id="2" w:name="_Hlk141364274"/>
      <w:bookmarkStart w:id="3" w:name="_Hlk141364275"/>
      <w:bookmarkStart w:id="4" w:name="_Hlk141364312"/>
      <w:bookmarkStart w:id="5" w:name="_Hlk141364313"/>
      <w:r w:rsidRPr="00674CDD">
        <w:rPr>
          <w:b/>
          <w:color w:val="000000" w:themeColor="text1"/>
          <w:sz w:val="36"/>
          <w:szCs w:val="36"/>
        </w:rPr>
        <w:t xml:space="preserve">Security Design Software </w:t>
      </w:r>
      <w:r>
        <w:rPr>
          <w:b/>
          <w:color w:val="000000" w:themeColor="text1"/>
          <w:sz w:val="36"/>
          <w:szCs w:val="36"/>
        </w:rPr>
        <w:t>a</w:t>
      </w:r>
      <w:r w:rsidRPr="00674CDD">
        <w:rPr>
          <w:b/>
          <w:color w:val="000000" w:themeColor="text1"/>
          <w:sz w:val="36"/>
          <w:szCs w:val="36"/>
        </w:rPr>
        <w:t xml:space="preserve">nd </w:t>
      </w:r>
      <w:r>
        <w:rPr>
          <w:b/>
          <w:color w:val="000000" w:themeColor="text1"/>
          <w:sz w:val="36"/>
          <w:szCs w:val="36"/>
        </w:rPr>
        <w:t>M</w:t>
      </w:r>
      <w:r w:rsidRPr="00674CDD">
        <w:rPr>
          <w:b/>
          <w:color w:val="000000" w:themeColor="text1"/>
          <w:sz w:val="36"/>
          <w:szCs w:val="36"/>
        </w:rPr>
        <w:t xml:space="preserve">aintenance </w:t>
      </w:r>
      <w:r w:rsidRPr="002769F1">
        <w:rPr>
          <w:b/>
          <w:color w:val="000000" w:themeColor="text1"/>
          <w:sz w:val="36"/>
          <w:szCs w:val="36"/>
        </w:rPr>
        <w:t xml:space="preserve">// </w:t>
      </w:r>
      <w:proofErr w:type="spellStart"/>
      <w:r w:rsidRPr="002769F1">
        <w:rPr>
          <w:b/>
          <w:bCs/>
          <w:i/>
          <w:iCs/>
          <w:color w:val="7F7F7F" w:themeColor="text1" w:themeTint="80"/>
          <w:sz w:val="36"/>
          <w:szCs w:val="36"/>
        </w:rPr>
        <w:t>Ceninový</w:t>
      </w:r>
      <w:proofErr w:type="spellEnd"/>
      <w:r w:rsidRPr="002769F1">
        <w:rPr>
          <w:b/>
          <w:bCs/>
          <w:i/>
          <w:iCs/>
          <w:color w:val="7F7F7F" w:themeColor="text1" w:themeTint="80"/>
          <w:sz w:val="36"/>
          <w:szCs w:val="36"/>
        </w:rPr>
        <w:t xml:space="preserve"> </w:t>
      </w:r>
      <w:r>
        <w:rPr>
          <w:b/>
          <w:bCs/>
          <w:i/>
          <w:iCs/>
          <w:color w:val="7F7F7F" w:themeColor="text1" w:themeTint="80"/>
          <w:sz w:val="36"/>
          <w:szCs w:val="36"/>
        </w:rPr>
        <w:t>s</w:t>
      </w:r>
      <w:r w:rsidRPr="002769F1">
        <w:rPr>
          <w:b/>
          <w:bCs/>
          <w:i/>
          <w:iCs/>
          <w:color w:val="7F7F7F" w:themeColor="text1" w:themeTint="80"/>
          <w:sz w:val="36"/>
          <w:szCs w:val="36"/>
        </w:rPr>
        <w:t>oftware a maintenance</w:t>
      </w:r>
      <w:bookmarkEnd w:id="0"/>
      <w:bookmarkEnd w:id="1"/>
      <w:bookmarkEnd w:id="2"/>
      <w:bookmarkEnd w:id="3"/>
      <w:bookmarkEnd w:id="4"/>
      <w:bookmarkEnd w:id="5"/>
    </w:p>
    <w:p w14:paraId="2EC70F0D" w14:textId="77777777" w:rsidR="00E91224" w:rsidRDefault="00E91224" w:rsidP="00F07BD5">
      <w:pPr>
        <w:spacing w:line="288" w:lineRule="auto"/>
        <w:ind w:right="283"/>
      </w:pPr>
    </w:p>
    <w:p w14:paraId="3EB48816" w14:textId="77777777" w:rsidR="003E2CFC" w:rsidRPr="00BB3A50" w:rsidRDefault="003E2CFC" w:rsidP="003E2CFC">
      <w:pPr>
        <w:tabs>
          <w:tab w:val="left" w:pos="300"/>
        </w:tabs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45"/>
      </w:tblGrid>
      <w:tr w:rsidR="003E2CFC" w:rsidRPr="00BB3A50" w14:paraId="14F45089" w14:textId="77777777" w:rsidTr="0047161C">
        <w:tc>
          <w:tcPr>
            <w:tcW w:w="4605" w:type="dxa"/>
            <w:shd w:val="clear" w:color="auto" w:fill="auto"/>
          </w:tcPr>
          <w:p w14:paraId="2ED58810" w14:textId="2C7B7E1C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</w:rPr>
              <w:t xml:space="preserve">Name of </w:t>
            </w:r>
            <w:r w:rsidR="002F5A88">
              <w:rPr>
                <w:b/>
              </w:rPr>
              <w:t>Contractor</w:t>
            </w:r>
            <w:r w:rsidRPr="00BB3A50">
              <w:rPr>
                <w:b/>
              </w:rPr>
              <w:t xml:space="preserve"> (incl. legal form):</w:t>
            </w:r>
          </w:p>
        </w:tc>
        <w:tc>
          <w:tcPr>
            <w:tcW w:w="4605" w:type="dxa"/>
            <w:shd w:val="clear" w:color="auto" w:fill="auto"/>
          </w:tcPr>
          <w:p w14:paraId="50D1A002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  <w:tr w:rsidR="003E2CFC" w:rsidRPr="00BB3A50" w14:paraId="423C8F8D" w14:textId="77777777" w:rsidTr="0047161C">
        <w:tc>
          <w:tcPr>
            <w:tcW w:w="4605" w:type="dxa"/>
            <w:shd w:val="clear" w:color="auto" w:fill="auto"/>
          </w:tcPr>
          <w:p w14:paraId="7BC24925" w14:textId="77777777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  <w:bCs/>
              </w:rPr>
              <w:t>Registered office</w:t>
            </w:r>
            <w:r w:rsidRPr="00BB3A50">
              <w:rPr>
                <w:b/>
              </w:rPr>
              <w:t>:</w:t>
            </w:r>
          </w:p>
        </w:tc>
        <w:tc>
          <w:tcPr>
            <w:tcW w:w="4605" w:type="dxa"/>
            <w:shd w:val="clear" w:color="auto" w:fill="auto"/>
          </w:tcPr>
          <w:p w14:paraId="677D052D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  <w:tr w:rsidR="003E2CFC" w:rsidRPr="00BB3A50" w14:paraId="5EB9315A" w14:textId="77777777" w:rsidTr="0047161C">
        <w:tc>
          <w:tcPr>
            <w:tcW w:w="4605" w:type="dxa"/>
            <w:shd w:val="clear" w:color="auto" w:fill="auto"/>
          </w:tcPr>
          <w:p w14:paraId="285BE5E5" w14:textId="77777777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</w:rPr>
              <w:t>Reg. No.:</w:t>
            </w:r>
          </w:p>
        </w:tc>
        <w:tc>
          <w:tcPr>
            <w:tcW w:w="4605" w:type="dxa"/>
            <w:shd w:val="clear" w:color="auto" w:fill="auto"/>
          </w:tcPr>
          <w:p w14:paraId="688F5B94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</w:tbl>
    <w:p w14:paraId="01A73BD1" w14:textId="2A2405EC" w:rsidR="003E2CFC" w:rsidRDefault="003E2CFC" w:rsidP="003E2CFC">
      <w:pPr>
        <w:autoSpaceDE w:val="0"/>
        <w:autoSpaceDN w:val="0"/>
        <w:adjustRightInd w:val="0"/>
        <w:spacing w:after="120"/>
        <w:jc w:val="both"/>
        <w:rPr>
          <w:bCs/>
        </w:rPr>
      </w:pPr>
    </w:p>
    <w:p w14:paraId="4303F192" w14:textId="095748C8" w:rsidR="00233FEA" w:rsidRDefault="00233FEA" w:rsidP="003E2CFC">
      <w:pPr>
        <w:autoSpaceDE w:val="0"/>
        <w:autoSpaceDN w:val="0"/>
        <w:adjustRightInd w:val="0"/>
        <w:spacing w:after="120"/>
        <w:jc w:val="both"/>
        <w:rPr>
          <w:bCs/>
        </w:rPr>
      </w:pPr>
    </w:p>
    <w:p w14:paraId="748FD2DB" w14:textId="77777777" w:rsidR="00233FEA" w:rsidRPr="00BB3A50" w:rsidRDefault="00233FEA" w:rsidP="003E2CFC">
      <w:pPr>
        <w:autoSpaceDE w:val="0"/>
        <w:autoSpaceDN w:val="0"/>
        <w:adjustRightInd w:val="0"/>
        <w:spacing w:after="120"/>
        <w:jc w:val="both"/>
        <w:rPr>
          <w:bCs/>
        </w:rPr>
      </w:pPr>
    </w:p>
    <w:p w14:paraId="0513B03B" w14:textId="0D09F688" w:rsidR="00A309C0" w:rsidRDefault="00F73702" w:rsidP="00233FEA">
      <w:pPr>
        <w:pStyle w:val="Odstavecseseznamem"/>
        <w:numPr>
          <w:ilvl w:val="0"/>
          <w:numId w:val="2"/>
        </w:numPr>
        <w:tabs>
          <w:tab w:val="left" w:pos="300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A309C0">
        <w:rPr>
          <w:rFonts w:ascii="Arial" w:hAnsi="Arial" w:cs="Arial"/>
          <w:b/>
        </w:rPr>
        <w:t xml:space="preserve">In accordance with the </w:t>
      </w:r>
      <w:r w:rsidR="00202652" w:rsidRPr="00A309C0">
        <w:rPr>
          <w:rFonts w:ascii="Arial" w:hAnsi="Arial" w:cs="Arial"/>
          <w:b/>
        </w:rPr>
        <w:t>C</w:t>
      </w:r>
      <w:r w:rsidRPr="00A309C0">
        <w:rPr>
          <w:rFonts w:ascii="Arial" w:hAnsi="Arial" w:cs="Arial"/>
          <w:b/>
        </w:rPr>
        <w:t xml:space="preserve">ontracting </w:t>
      </w:r>
      <w:r w:rsidR="00202652" w:rsidRPr="00A309C0">
        <w:rPr>
          <w:rFonts w:ascii="Arial" w:hAnsi="Arial" w:cs="Arial"/>
          <w:b/>
        </w:rPr>
        <w:t>A</w:t>
      </w:r>
      <w:r w:rsidRPr="00A309C0">
        <w:rPr>
          <w:rFonts w:ascii="Arial" w:hAnsi="Arial" w:cs="Arial"/>
          <w:b/>
        </w:rPr>
        <w:t xml:space="preserve">uthority's requirement stated in Article </w:t>
      </w:r>
      <w:r w:rsidR="00A14C97" w:rsidRPr="00A309C0">
        <w:rPr>
          <w:rFonts w:ascii="Arial" w:hAnsi="Arial" w:cs="Arial"/>
          <w:b/>
        </w:rPr>
        <w:t>10</w:t>
      </w:r>
      <w:r w:rsidRPr="00A309C0">
        <w:rPr>
          <w:rFonts w:ascii="Arial" w:hAnsi="Arial" w:cs="Arial"/>
          <w:b/>
        </w:rPr>
        <w:t>.4</w:t>
      </w:r>
      <w:r w:rsidR="00FD632C" w:rsidRPr="00A309C0">
        <w:rPr>
          <w:rFonts w:ascii="Arial" w:hAnsi="Arial" w:cs="Arial"/>
          <w:b/>
        </w:rPr>
        <w:t>.</w:t>
      </w:r>
      <w:r w:rsidR="00A309C0" w:rsidRPr="00A309C0">
        <w:rPr>
          <w:rFonts w:ascii="Arial" w:hAnsi="Arial" w:cs="Arial"/>
          <w:b/>
        </w:rPr>
        <w:t>2</w:t>
      </w:r>
      <w:r w:rsidRPr="00A309C0">
        <w:rPr>
          <w:rFonts w:ascii="Arial" w:hAnsi="Arial" w:cs="Arial"/>
          <w:b/>
        </w:rPr>
        <w:t xml:space="preserve"> of the </w:t>
      </w:r>
      <w:r w:rsidR="00F07BD5" w:rsidRPr="00A309C0">
        <w:rPr>
          <w:rFonts w:ascii="Arial" w:hAnsi="Arial" w:cs="Arial"/>
          <w:b/>
        </w:rPr>
        <w:t>TD</w:t>
      </w:r>
      <w:r w:rsidRPr="00A309C0">
        <w:rPr>
          <w:rFonts w:ascii="Arial" w:hAnsi="Arial" w:cs="Arial"/>
          <w:b/>
        </w:rPr>
        <w:t xml:space="preserve">, I </w:t>
      </w:r>
      <w:r w:rsidR="00A309C0" w:rsidRPr="00A309C0">
        <w:rPr>
          <w:rFonts w:ascii="Arial" w:hAnsi="Arial" w:cs="Arial"/>
          <w:b/>
        </w:rPr>
        <w:t>attach</w:t>
      </w:r>
      <w:r w:rsidR="00A309C0" w:rsidRPr="00A309C0">
        <w:rPr>
          <w:rFonts w:ascii="Arial" w:hAnsi="Arial" w:cs="Arial"/>
          <w:b/>
        </w:rPr>
        <w:t xml:space="preserve"> an electronic output (</w:t>
      </w:r>
      <w:proofErr w:type="gramStart"/>
      <w:r w:rsidR="00A309C0" w:rsidRPr="00A309C0">
        <w:rPr>
          <w:rFonts w:ascii="Arial" w:hAnsi="Arial" w:cs="Arial"/>
          <w:b/>
        </w:rPr>
        <w:t>i.e.</w:t>
      </w:r>
      <w:proofErr w:type="gramEnd"/>
      <w:r w:rsidR="00A309C0" w:rsidRPr="00A309C0">
        <w:rPr>
          <w:rFonts w:ascii="Arial" w:hAnsi="Arial" w:cs="Arial"/>
          <w:b/>
        </w:rPr>
        <w:t xml:space="preserve"> graphic design) of the software, which is being offered in </w:t>
      </w:r>
      <w:r w:rsidR="00A309C0" w:rsidRPr="00A309C0">
        <w:rPr>
          <w:rFonts w:ascii="Arial" w:hAnsi="Arial" w:cs="Arial"/>
          <w:b/>
        </w:rPr>
        <w:t>this</w:t>
      </w:r>
      <w:r w:rsidR="00A309C0" w:rsidRPr="00A309C0">
        <w:rPr>
          <w:rFonts w:ascii="Arial" w:hAnsi="Arial" w:cs="Arial"/>
          <w:b/>
        </w:rPr>
        <w:t xml:space="preserve"> tender in this Public Contract, which </w:t>
      </w:r>
      <w:r w:rsidR="00A309C0" w:rsidRPr="00A309C0">
        <w:rPr>
          <w:rFonts w:ascii="Arial" w:hAnsi="Arial" w:cs="Arial"/>
          <w:b/>
        </w:rPr>
        <w:t>is</w:t>
      </w:r>
      <w:r w:rsidR="00A309C0" w:rsidRPr="00A309C0">
        <w:rPr>
          <w:rFonts w:ascii="Arial" w:hAnsi="Arial" w:cs="Arial"/>
          <w:b/>
        </w:rPr>
        <w:t xml:space="preserve"> openable and editable without no restrictions in the current security design software of the Contracting Authority, i.e. </w:t>
      </w:r>
      <w:proofErr w:type="spellStart"/>
      <w:r w:rsidR="00A309C0" w:rsidRPr="00A309C0">
        <w:rPr>
          <w:rFonts w:ascii="Arial" w:hAnsi="Arial" w:cs="Arial"/>
          <w:b/>
        </w:rPr>
        <w:t>CorvinaPlus</w:t>
      </w:r>
      <w:proofErr w:type="spellEnd"/>
      <w:r w:rsidR="00A309C0" w:rsidRPr="00A309C0">
        <w:rPr>
          <w:rFonts w:ascii="Arial" w:hAnsi="Arial" w:cs="Arial"/>
          <w:b/>
        </w:rPr>
        <w:t xml:space="preserve"> software Frame Application v.3.</w:t>
      </w:r>
    </w:p>
    <w:p w14:paraId="52437042" w14:textId="77777777" w:rsidR="00233FEA" w:rsidRPr="00233FEA" w:rsidRDefault="00233FEA" w:rsidP="00233FEA">
      <w:pPr>
        <w:tabs>
          <w:tab w:val="left" w:pos="300"/>
        </w:tabs>
        <w:spacing w:line="276" w:lineRule="auto"/>
        <w:jc w:val="both"/>
        <w:rPr>
          <w:b/>
        </w:rPr>
      </w:pPr>
    </w:p>
    <w:p w14:paraId="3CB0C369" w14:textId="4418BB35" w:rsidR="00A309C0" w:rsidRDefault="00A309C0" w:rsidP="00233FEA">
      <w:pPr>
        <w:tabs>
          <w:tab w:val="left" w:pos="300"/>
        </w:tabs>
        <w:spacing w:line="276" w:lineRule="auto"/>
        <w:ind w:left="284"/>
        <w:jc w:val="both"/>
        <w:rPr>
          <w:b/>
        </w:rPr>
      </w:pPr>
    </w:p>
    <w:p w14:paraId="03D2B5D3" w14:textId="09277378" w:rsidR="00A309C0" w:rsidRPr="00A309C0" w:rsidRDefault="00A309C0" w:rsidP="00233FEA">
      <w:pPr>
        <w:pStyle w:val="Odstavecseseznamem"/>
        <w:numPr>
          <w:ilvl w:val="0"/>
          <w:numId w:val="2"/>
        </w:numPr>
        <w:tabs>
          <w:tab w:val="left" w:pos="300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A309C0">
        <w:rPr>
          <w:rFonts w:ascii="Arial" w:hAnsi="Arial" w:cs="Arial"/>
          <w:b/>
        </w:rPr>
        <w:t>In accordance with the Contracting Authority's requirement stated in Article 1</w:t>
      </w:r>
      <w:r w:rsidRPr="00A309C0">
        <w:rPr>
          <w:rFonts w:ascii="Arial" w:hAnsi="Arial" w:cs="Arial"/>
          <w:b/>
        </w:rPr>
        <w:t>6</w:t>
      </w:r>
      <w:r w:rsidRPr="00A309C0">
        <w:rPr>
          <w:rFonts w:ascii="Arial" w:hAnsi="Arial" w:cs="Arial"/>
          <w:b/>
        </w:rPr>
        <w:t>.4.</w:t>
      </w:r>
      <w:r w:rsidRPr="00A309C0">
        <w:rPr>
          <w:rFonts w:ascii="Arial" w:hAnsi="Arial" w:cs="Arial"/>
          <w:b/>
        </w:rPr>
        <w:t>4.</w:t>
      </w:r>
      <w:r w:rsidRPr="00233FEA">
        <w:rPr>
          <w:rFonts w:ascii="Arial" w:hAnsi="Arial" w:cs="Arial"/>
          <w:b/>
        </w:rPr>
        <w:t>1</w:t>
      </w:r>
      <w:r w:rsidRPr="00233FEA">
        <w:rPr>
          <w:rFonts w:ascii="Arial" w:hAnsi="Arial" w:cs="Arial"/>
          <w:b/>
        </w:rPr>
        <w:t xml:space="preserve"> of the TD</w:t>
      </w:r>
      <w:r w:rsidRPr="00233FEA">
        <w:rPr>
          <w:rFonts w:ascii="Arial" w:hAnsi="Arial" w:cs="Arial"/>
          <w:b/>
        </w:rPr>
        <w:t xml:space="preserve"> I hereby state the</w:t>
      </w:r>
      <w:r w:rsidRPr="00233FEA">
        <w:rPr>
          <w:b/>
        </w:rPr>
        <w:t xml:space="preserve"> </w:t>
      </w:r>
      <w:r w:rsidRPr="00233FEA">
        <w:rPr>
          <w:rFonts w:ascii="Arial" w:hAnsi="Arial" w:cs="Arial"/>
          <w:b/>
        </w:rPr>
        <w:t>contact details of the person authorized to organize the Test</w:t>
      </w:r>
      <w:r w:rsidRPr="00233FEA">
        <w:rPr>
          <w:rFonts w:ascii="Arial" w:hAnsi="Arial" w:cs="Arial"/>
          <w:b/>
        </w:rPr>
        <w:t xml:space="preserve"> and the designated of place of Test </w:t>
      </w:r>
      <w:r w:rsidR="00233FEA" w:rsidRPr="00233FEA">
        <w:rPr>
          <w:rFonts w:ascii="Arial" w:hAnsi="Arial" w:cs="Arial"/>
          <w:b/>
        </w:rPr>
        <w:t>(in case of a Test performed in person)</w:t>
      </w:r>
      <w:r w:rsidR="00233FEA" w:rsidRPr="00233FEA">
        <w:rPr>
          <w:rFonts w:ascii="Arial" w:hAnsi="Arial" w:cs="Arial"/>
          <w:b/>
        </w:rPr>
        <w:t>.</w:t>
      </w:r>
    </w:p>
    <w:p w14:paraId="559511C3" w14:textId="52D74CA5" w:rsidR="00A309C0" w:rsidRDefault="00A309C0" w:rsidP="00F73702">
      <w:pPr>
        <w:tabs>
          <w:tab w:val="left" w:pos="300"/>
        </w:tabs>
        <w:spacing w:line="276" w:lineRule="auto"/>
        <w:jc w:val="both"/>
        <w:rPr>
          <w:b/>
        </w:rPr>
      </w:pPr>
    </w:p>
    <w:p w14:paraId="3D12870D" w14:textId="24D02A3F" w:rsidR="00A309C0" w:rsidRDefault="00233FEA" w:rsidP="00233FEA">
      <w:pPr>
        <w:spacing w:line="276" w:lineRule="auto"/>
        <w:ind w:left="709"/>
        <w:outlineLvl w:val="0"/>
        <w:rPr>
          <w:bCs/>
        </w:rPr>
      </w:pPr>
      <w:r>
        <w:rPr>
          <w:bCs/>
        </w:rPr>
        <w:t>Name</w:t>
      </w:r>
      <w:r w:rsidR="00A309C0">
        <w:rPr>
          <w:bCs/>
        </w:rPr>
        <w:t xml:space="preserve">: </w:t>
      </w:r>
      <w:r w:rsidR="00A309C0">
        <w:rPr>
          <w:bCs/>
        </w:rPr>
        <w:tab/>
      </w:r>
      <w:r w:rsidR="00A309C0">
        <w:rPr>
          <w:bCs/>
        </w:rPr>
        <w:tab/>
      </w:r>
      <w:r w:rsidR="00A309C0">
        <w:rPr>
          <w:bCs/>
        </w:rPr>
        <w:tab/>
      </w:r>
      <w:r w:rsidR="00A309C0">
        <w:rPr>
          <w:bCs/>
        </w:rPr>
        <w:tab/>
      </w:r>
      <w:r w:rsidR="00A309C0">
        <w:rPr>
          <w:bCs/>
        </w:rPr>
        <w:tab/>
      </w:r>
      <w:r w:rsidRPr="00BB3A50">
        <w:rPr>
          <w:highlight w:val="yellow"/>
        </w:rPr>
        <w:t>…………………………</w:t>
      </w:r>
    </w:p>
    <w:p w14:paraId="2857EDB2" w14:textId="5D87262B" w:rsidR="00233FEA" w:rsidRDefault="00233FEA" w:rsidP="00233FEA">
      <w:pPr>
        <w:spacing w:line="276" w:lineRule="auto"/>
        <w:ind w:left="709"/>
        <w:outlineLvl w:val="0"/>
      </w:pPr>
      <w:r>
        <w:rPr>
          <w:bCs/>
        </w:rPr>
        <w:t>Surname</w:t>
      </w:r>
      <w:r w:rsidR="00A309C0">
        <w:rPr>
          <w:bCs/>
        </w:rPr>
        <w:t>:</w:t>
      </w:r>
      <w:r w:rsidR="00A309C0">
        <w:rPr>
          <w:bCs/>
        </w:rPr>
        <w:tab/>
      </w:r>
      <w:r w:rsidR="00A309C0">
        <w:rPr>
          <w:bCs/>
        </w:rPr>
        <w:tab/>
      </w:r>
      <w:r w:rsidR="00A309C0">
        <w:rPr>
          <w:bCs/>
        </w:rPr>
        <w:tab/>
      </w:r>
      <w:r w:rsidR="00A309C0">
        <w:rPr>
          <w:bCs/>
        </w:rPr>
        <w:tab/>
      </w:r>
      <w:r w:rsidR="00A309C0">
        <w:rPr>
          <w:bCs/>
        </w:rPr>
        <w:tab/>
      </w:r>
      <w:r w:rsidRPr="00BB3A50">
        <w:rPr>
          <w:highlight w:val="yellow"/>
        </w:rPr>
        <w:t>…………………………</w:t>
      </w:r>
    </w:p>
    <w:p w14:paraId="382A8A44" w14:textId="7BFE1561" w:rsidR="00233FEA" w:rsidRPr="00233FEA" w:rsidRDefault="00233FEA" w:rsidP="00233FEA">
      <w:pPr>
        <w:spacing w:line="276" w:lineRule="auto"/>
        <w:ind w:left="709"/>
        <w:outlineLvl w:val="0"/>
        <w:rPr>
          <w:bCs/>
        </w:rPr>
      </w:pPr>
      <w:r w:rsidRPr="00233FEA">
        <w:rPr>
          <w:bCs/>
        </w:rPr>
        <w:t>Occupation</w:t>
      </w:r>
      <w:r>
        <w:rPr>
          <w:bCs/>
        </w:rPr>
        <w:t>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BB3A50">
        <w:rPr>
          <w:highlight w:val="yellow"/>
        </w:rPr>
        <w:t>…………………………</w:t>
      </w:r>
    </w:p>
    <w:p w14:paraId="7904E362" w14:textId="7BDBFE6F" w:rsidR="00A309C0" w:rsidRDefault="00A309C0" w:rsidP="00233FEA">
      <w:pPr>
        <w:spacing w:line="276" w:lineRule="auto"/>
        <w:ind w:left="709"/>
        <w:outlineLvl w:val="0"/>
        <w:rPr>
          <w:bCs/>
        </w:rPr>
      </w:pPr>
      <w:r>
        <w:rPr>
          <w:bCs/>
        </w:rPr>
        <w:t>E-mail: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233FEA" w:rsidRPr="00BB3A50">
        <w:rPr>
          <w:highlight w:val="yellow"/>
        </w:rPr>
        <w:t>…………………………</w:t>
      </w:r>
    </w:p>
    <w:p w14:paraId="4B941605" w14:textId="4C991039" w:rsidR="00A309C0" w:rsidRDefault="00A309C0" w:rsidP="00233FEA">
      <w:pPr>
        <w:spacing w:line="276" w:lineRule="auto"/>
        <w:ind w:left="709"/>
        <w:outlineLvl w:val="0"/>
      </w:pPr>
      <w:r>
        <w:rPr>
          <w:bCs/>
        </w:rPr>
        <w:t>Tel</w:t>
      </w:r>
      <w:r w:rsidR="00233FEA">
        <w:rPr>
          <w:bCs/>
        </w:rPr>
        <w:t>ephone</w:t>
      </w:r>
      <w:r>
        <w:rPr>
          <w:bCs/>
        </w:rPr>
        <w:t>.: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233FEA" w:rsidRPr="00BB3A50">
        <w:rPr>
          <w:highlight w:val="yellow"/>
        </w:rPr>
        <w:t>…………………………</w:t>
      </w:r>
    </w:p>
    <w:p w14:paraId="27102D81" w14:textId="77777777" w:rsidR="00233FEA" w:rsidRDefault="00233FEA" w:rsidP="00233FEA">
      <w:pPr>
        <w:spacing w:line="276" w:lineRule="auto"/>
        <w:ind w:left="709"/>
        <w:outlineLvl w:val="0"/>
        <w:rPr>
          <w:bCs/>
        </w:rPr>
      </w:pPr>
    </w:p>
    <w:p w14:paraId="0B1D9B8E" w14:textId="14C984B6" w:rsidR="00A309C0" w:rsidRDefault="00233FEA" w:rsidP="00233FEA">
      <w:pPr>
        <w:spacing w:line="276" w:lineRule="auto"/>
        <w:ind w:left="709"/>
        <w:outlineLvl w:val="0"/>
        <w:rPr>
          <w:b/>
        </w:rPr>
      </w:pPr>
      <w:r>
        <w:rPr>
          <w:bCs/>
        </w:rPr>
        <w:t>Place (address) of the Test</w:t>
      </w:r>
      <w:r w:rsidR="00A309C0">
        <w:rPr>
          <w:bCs/>
        </w:rPr>
        <w:t>:</w:t>
      </w:r>
      <w:r w:rsidR="00A309C0">
        <w:rPr>
          <w:bCs/>
        </w:rPr>
        <w:tab/>
      </w:r>
      <w:r w:rsidR="00A309C0">
        <w:rPr>
          <w:bCs/>
        </w:rPr>
        <w:tab/>
      </w:r>
      <w:r w:rsidR="00A309C0">
        <w:rPr>
          <w:bCs/>
        </w:rPr>
        <w:tab/>
      </w:r>
      <w:r w:rsidRPr="00BB3A50">
        <w:rPr>
          <w:highlight w:val="yellow"/>
        </w:rPr>
        <w:t>…………………………</w:t>
      </w:r>
    </w:p>
    <w:p w14:paraId="09E552FB" w14:textId="77777777" w:rsidR="00A309C0" w:rsidRDefault="00A309C0" w:rsidP="00A309C0">
      <w:pPr>
        <w:spacing w:line="276" w:lineRule="auto"/>
        <w:jc w:val="both"/>
        <w:rPr>
          <w:b/>
          <w:bCs/>
          <w:u w:val="single"/>
        </w:rPr>
      </w:pPr>
    </w:p>
    <w:sectPr w:rsidR="00A309C0" w:rsidSect="00A275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168AF" w14:textId="77777777" w:rsidR="003D595C" w:rsidRDefault="003D595C" w:rsidP="003D595C">
      <w:r>
        <w:separator/>
      </w:r>
    </w:p>
  </w:endnote>
  <w:endnote w:type="continuationSeparator" w:id="0">
    <w:p w14:paraId="776BA279" w14:textId="77777777" w:rsidR="003D595C" w:rsidRDefault="003D595C" w:rsidP="003D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49302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37F88B" w14:textId="77777777" w:rsidR="00973234" w:rsidRDefault="00BA6201" w:rsidP="00BA6201">
            <w:pPr>
              <w:pStyle w:val="Zpat"/>
              <w:jc w:val="right"/>
            </w:pPr>
            <w:r w:rsidRPr="00BA6201">
              <w:rPr>
                <w:sz w:val="20"/>
                <w:szCs w:val="20"/>
              </w:rPr>
              <w:t xml:space="preserve">Page </w:t>
            </w:r>
            <w:r w:rsidRPr="00BA6201">
              <w:rPr>
                <w:b/>
                <w:bCs/>
                <w:sz w:val="20"/>
                <w:szCs w:val="20"/>
              </w:rPr>
              <w:fldChar w:fldCharType="begin"/>
            </w:r>
            <w:r w:rsidRPr="00BA6201">
              <w:rPr>
                <w:b/>
                <w:bCs/>
                <w:sz w:val="20"/>
                <w:szCs w:val="20"/>
              </w:rPr>
              <w:instrText>PAGE</w:instrText>
            </w:r>
            <w:r w:rsidRPr="00BA6201">
              <w:rPr>
                <w:b/>
                <w:bCs/>
                <w:sz w:val="20"/>
                <w:szCs w:val="20"/>
              </w:rPr>
              <w:fldChar w:fldCharType="separate"/>
            </w:r>
            <w:r w:rsidRPr="00BA6201">
              <w:rPr>
                <w:b/>
                <w:bCs/>
                <w:sz w:val="20"/>
                <w:szCs w:val="20"/>
              </w:rPr>
              <w:t>2</w:t>
            </w:r>
            <w:r w:rsidRPr="00BA6201">
              <w:rPr>
                <w:b/>
                <w:bCs/>
                <w:sz w:val="20"/>
                <w:szCs w:val="20"/>
              </w:rPr>
              <w:fldChar w:fldCharType="end"/>
            </w:r>
            <w:r w:rsidRPr="00BA6201">
              <w:rPr>
                <w:sz w:val="20"/>
                <w:szCs w:val="20"/>
              </w:rPr>
              <w:t xml:space="preserve"> of </w:t>
            </w:r>
            <w:r w:rsidRPr="00BA6201">
              <w:rPr>
                <w:b/>
                <w:bCs/>
                <w:sz w:val="20"/>
                <w:szCs w:val="20"/>
              </w:rPr>
              <w:fldChar w:fldCharType="begin"/>
            </w:r>
            <w:r w:rsidRPr="00BA6201">
              <w:rPr>
                <w:b/>
                <w:bCs/>
                <w:sz w:val="20"/>
                <w:szCs w:val="20"/>
              </w:rPr>
              <w:instrText>NUMPAGES</w:instrText>
            </w:r>
            <w:r w:rsidRPr="00BA6201">
              <w:rPr>
                <w:b/>
                <w:bCs/>
                <w:sz w:val="20"/>
                <w:szCs w:val="20"/>
              </w:rPr>
              <w:fldChar w:fldCharType="separate"/>
            </w:r>
            <w:r w:rsidRPr="00BA6201">
              <w:rPr>
                <w:b/>
                <w:bCs/>
                <w:sz w:val="20"/>
                <w:szCs w:val="20"/>
              </w:rPr>
              <w:t>17</w:t>
            </w:r>
            <w:r w:rsidRPr="00BA6201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1D6B2" w14:textId="77777777" w:rsidR="003D595C" w:rsidRDefault="003D595C" w:rsidP="003D595C">
      <w:r>
        <w:separator/>
      </w:r>
    </w:p>
  </w:footnote>
  <w:footnote w:type="continuationSeparator" w:id="0">
    <w:p w14:paraId="5427A5A8" w14:textId="77777777" w:rsidR="003D595C" w:rsidRDefault="003D595C" w:rsidP="003D5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3890" w14:textId="6F728E4C" w:rsidR="00A309C0" w:rsidRPr="00DF2D87" w:rsidRDefault="001B2CC6" w:rsidP="00A309C0">
    <w:pPr>
      <w:pStyle w:val="Zhlav"/>
      <w:jc w:val="right"/>
    </w:pPr>
    <w:r w:rsidRPr="00F016F4">
      <w:t>Annex 3</w:t>
    </w:r>
    <w:r w:rsidR="00E91224">
      <w:t>c</w:t>
    </w:r>
    <w:r w:rsidRPr="00F016F4">
      <w:t xml:space="preserve"> -</w:t>
    </w:r>
    <w:r w:rsidR="006216FC" w:rsidRPr="006216FC">
      <w:t xml:space="preserve"> </w:t>
    </w:r>
    <w:bookmarkStart w:id="6" w:name="_Hlk141363782"/>
    <w:r w:rsidR="00A309C0" w:rsidRPr="00DF2D87">
      <w:t>STC/</w:t>
    </w:r>
    <w:r w:rsidR="00A309C0">
      <w:t>008754</w:t>
    </w:r>
    <w:r w:rsidR="00A309C0" w:rsidRPr="00DF2D87">
      <w:t>/ÚSV/202</w:t>
    </w:r>
    <w:r w:rsidR="00A309C0">
      <w:t>3</w:t>
    </w:r>
    <w:r w:rsidR="00A309C0" w:rsidRPr="00DF2D87">
      <w:t>/2</w:t>
    </w:r>
  </w:p>
  <w:p w14:paraId="01BA972D" w14:textId="77777777" w:rsidR="00A309C0" w:rsidRDefault="00A309C0" w:rsidP="00A309C0">
    <w:pPr>
      <w:pStyle w:val="Zhlav"/>
      <w:jc w:val="right"/>
    </w:pPr>
    <w:r w:rsidRPr="00DF2D87">
      <w:t>R_STCSPS_</w:t>
    </w:r>
    <w:r>
      <w:t>0060632</w:t>
    </w:r>
  </w:p>
  <w:bookmarkEnd w:id="6"/>
  <w:p w14:paraId="2C7383AD" w14:textId="6E4648ED" w:rsidR="003D595C" w:rsidRPr="001B2CC6" w:rsidRDefault="003D595C" w:rsidP="00A309C0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142D1"/>
    <w:multiLevelType w:val="hybridMultilevel"/>
    <w:tmpl w:val="279C0AB2"/>
    <w:lvl w:ilvl="0" w:tplc="67F6BC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234185">
    <w:abstractNumId w:val="1"/>
  </w:num>
  <w:num w:numId="2" w16cid:durableId="588660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95C"/>
    <w:rsid w:val="00077AF5"/>
    <w:rsid w:val="00081AEB"/>
    <w:rsid w:val="00111C36"/>
    <w:rsid w:val="00150030"/>
    <w:rsid w:val="0015100C"/>
    <w:rsid w:val="001B2CC6"/>
    <w:rsid w:val="002014A5"/>
    <w:rsid w:val="00202652"/>
    <w:rsid w:val="00233FEA"/>
    <w:rsid w:val="002F5A88"/>
    <w:rsid w:val="003A1E75"/>
    <w:rsid w:val="003C2C0E"/>
    <w:rsid w:val="003C3B74"/>
    <w:rsid w:val="003D595C"/>
    <w:rsid w:val="003E2CFC"/>
    <w:rsid w:val="0045229E"/>
    <w:rsid w:val="004E1E77"/>
    <w:rsid w:val="004F5034"/>
    <w:rsid w:val="00514A14"/>
    <w:rsid w:val="00544CCA"/>
    <w:rsid w:val="005E28E5"/>
    <w:rsid w:val="006216FC"/>
    <w:rsid w:val="00655F9E"/>
    <w:rsid w:val="006D434A"/>
    <w:rsid w:val="0076158C"/>
    <w:rsid w:val="00761D1E"/>
    <w:rsid w:val="00767762"/>
    <w:rsid w:val="00777DDC"/>
    <w:rsid w:val="007E2E92"/>
    <w:rsid w:val="008F5D37"/>
    <w:rsid w:val="00973234"/>
    <w:rsid w:val="00A14C97"/>
    <w:rsid w:val="00A275BC"/>
    <w:rsid w:val="00A309C0"/>
    <w:rsid w:val="00AE69DB"/>
    <w:rsid w:val="00B35A13"/>
    <w:rsid w:val="00B60B4F"/>
    <w:rsid w:val="00B97E6B"/>
    <w:rsid w:val="00BA6201"/>
    <w:rsid w:val="00BB183F"/>
    <w:rsid w:val="00BF711F"/>
    <w:rsid w:val="00C9146B"/>
    <w:rsid w:val="00C93D36"/>
    <w:rsid w:val="00D93A16"/>
    <w:rsid w:val="00E717EA"/>
    <w:rsid w:val="00E91224"/>
    <w:rsid w:val="00F016F4"/>
    <w:rsid w:val="00F07BD5"/>
    <w:rsid w:val="00F27905"/>
    <w:rsid w:val="00F71969"/>
    <w:rsid w:val="00F73702"/>
    <w:rsid w:val="00FA7E85"/>
    <w:rsid w:val="00FD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E71F71"/>
  <w15:docId w15:val="{BE86F103-9AD3-4ACB-AD98-8B9059DB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en-GB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AEB"/>
    <w:rPr>
      <w:rFonts w:ascii="Arial" w:eastAsia="Times New Roman" w:hAnsi="Arial" w:cs="Arial"/>
      <w:sz w:val="20"/>
      <w:szCs w:val="20"/>
      <w:lang w:eastAsia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5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Šenoldová Zuzana</cp:lastModifiedBy>
  <cp:revision>29</cp:revision>
  <dcterms:created xsi:type="dcterms:W3CDTF">2020-05-28T12:25:00Z</dcterms:created>
  <dcterms:modified xsi:type="dcterms:W3CDTF">2023-07-27T13:56:00Z</dcterms:modified>
</cp:coreProperties>
</file>